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5B289" w14:textId="77777777" w:rsidR="000B0B77" w:rsidRPr="000B0B77" w:rsidRDefault="000B0B77" w:rsidP="00AB7241">
      <w:pPr>
        <w:spacing w:before="100" w:beforeAutospacing="1" w:after="100" w:afterAutospacing="1"/>
        <w:jc w:val="center"/>
        <w:outlineLvl w:val="2"/>
        <w:rPr>
          <w:rFonts w:ascii="Times New Roman" w:eastAsia="Times New Roman" w:hAnsi="Times New Roman" w:cs="Times New Roman"/>
          <w:b/>
          <w:bCs/>
          <w:sz w:val="28"/>
          <w:szCs w:val="28"/>
        </w:rPr>
      </w:pPr>
      <w:r w:rsidRPr="00AB7241">
        <w:rPr>
          <w:rFonts w:ascii="Times New Roman" w:eastAsia="Times New Roman" w:hAnsi="Times New Roman" w:cs="Times New Roman"/>
          <w:b/>
          <w:bCs/>
          <w:sz w:val="28"/>
          <w:szCs w:val="28"/>
        </w:rPr>
        <w:t>Guidelines for Extended Abstract – URSSSH 2025</w:t>
      </w:r>
    </w:p>
    <w:p w14:paraId="560F31F9" w14:textId="77777777" w:rsidR="000B0B77" w:rsidRPr="000B0B77" w:rsidRDefault="000B0B77" w:rsidP="00AB7241">
      <w:pPr>
        <w:spacing w:before="100" w:beforeAutospacing="1" w:after="100" w:afterAutospacing="1"/>
        <w:jc w:val="both"/>
        <w:outlineLvl w:val="3"/>
        <w:rPr>
          <w:rFonts w:ascii="Times New Roman" w:eastAsia="Times New Roman" w:hAnsi="Times New Roman" w:cs="Times New Roman"/>
          <w:b/>
          <w:bCs/>
          <w:sz w:val="22"/>
          <w:szCs w:val="22"/>
        </w:rPr>
      </w:pPr>
      <w:r w:rsidRPr="00AB7241">
        <w:rPr>
          <w:rFonts w:ascii="Times New Roman" w:eastAsia="Times New Roman" w:hAnsi="Times New Roman" w:cs="Times New Roman"/>
          <w:b/>
          <w:bCs/>
          <w:sz w:val="22"/>
          <w:szCs w:val="22"/>
        </w:rPr>
        <w:t>General Guidelines</w:t>
      </w:r>
    </w:p>
    <w:p w14:paraId="0BEFA801" w14:textId="14FF6031" w:rsidR="00F62738" w:rsidRPr="009A31DB" w:rsidRDefault="000B0B77" w:rsidP="009A31DB">
      <w:pPr>
        <w:jc w:val="both"/>
        <w:rPr>
          <w:rFonts w:ascii="Times New Roman" w:eastAsia="Times New Roman" w:hAnsi="Times New Roman" w:cs="Times New Roman"/>
          <w:sz w:val="22"/>
          <w:szCs w:val="22"/>
        </w:rPr>
      </w:pPr>
      <w:r w:rsidRPr="009A31DB">
        <w:rPr>
          <w:rFonts w:ascii="Times New Roman" w:eastAsia="Times New Roman" w:hAnsi="Times New Roman" w:cs="Times New Roman"/>
          <w:sz w:val="22"/>
          <w:szCs w:val="22"/>
        </w:rPr>
        <w:t xml:space="preserve">In line with the theme of URSSSH 2025, the symposium invites submissions on topics that align with the conference theme for oral presentation sessions. Final-year undergraduates of the </w:t>
      </w:r>
      <w:r w:rsidRPr="009A31DB">
        <w:rPr>
          <w:rFonts w:ascii="Times New Roman" w:eastAsia="Times New Roman" w:hAnsi="Times New Roman" w:cs="Times New Roman"/>
          <w:bCs/>
          <w:sz w:val="22"/>
          <w:szCs w:val="22"/>
        </w:rPr>
        <w:t>BA (</w:t>
      </w:r>
      <w:proofErr w:type="spellStart"/>
      <w:r w:rsidRPr="009A31DB">
        <w:rPr>
          <w:rFonts w:ascii="Times New Roman" w:eastAsia="Times New Roman" w:hAnsi="Times New Roman" w:cs="Times New Roman"/>
          <w:bCs/>
          <w:sz w:val="22"/>
          <w:szCs w:val="22"/>
        </w:rPr>
        <w:t>Hons</w:t>
      </w:r>
      <w:proofErr w:type="spellEnd"/>
      <w:r w:rsidRPr="009A31DB">
        <w:rPr>
          <w:rFonts w:ascii="Times New Roman" w:eastAsia="Times New Roman" w:hAnsi="Times New Roman" w:cs="Times New Roman"/>
          <w:bCs/>
          <w:sz w:val="22"/>
          <w:szCs w:val="22"/>
        </w:rPr>
        <w:t>)</w:t>
      </w:r>
      <w:r w:rsidRPr="009A31DB">
        <w:rPr>
          <w:rFonts w:ascii="Times New Roman" w:eastAsia="Times New Roman" w:hAnsi="Times New Roman" w:cs="Times New Roman"/>
          <w:sz w:val="22"/>
          <w:szCs w:val="22"/>
        </w:rPr>
        <w:t xml:space="preserve"> degree </w:t>
      </w:r>
      <w:proofErr w:type="spellStart"/>
      <w:r w:rsidRPr="009A31DB">
        <w:rPr>
          <w:rFonts w:ascii="Times New Roman" w:eastAsia="Times New Roman" w:hAnsi="Times New Roman" w:cs="Times New Roman"/>
          <w:sz w:val="22"/>
          <w:szCs w:val="22"/>
        </w:rPr>
        <w:t>programmes</w:t>
      </w:r>
      <w:proofErr w:type="spellEnd"/>
      <w:r w:rsidRPr="009A31DB">
        <w:rPr>
          <w:rFonts w:ascii="Times New Roman" w:eastAsia="Times New Roman" w:hAnsi="Times New Roman" w:cs="Times New Roman"/>
          <w:sz w:val="22"/>
          <w:szCs w:val="22"/>
        </w:rPr>
        <w:t xml:space="preserve"> (compulsory) and the </w:t>
      </w:r>
      <w:r w:rsidRPr="009A31DB">
        <w:rPr>
          <w:rFonts w:ascii="Times New Roman" w:eastAsia="Times New Roman" w:hAnsi="Times New Roman" w:cs="Times New Roman"/>
          <w:bCs/>
          <w:sz w:val="22"/>
          <w:szCs w:val="22"/>
        </w:rPr>
        <w:t>BA General Degree</w:t>
      </w:r>
      <w:r w:rsidRPr="009A31DB">
        <w:rPr>
          <w:rFonts w:ascii="Times New Roman" w:eastAsia="Times New Roman" w:hAnsi="Times New Roman" w:cs="Times New Roman"/>
          <w:sz w:val="22"/>
          <w:szCs w:val="22"/>
        </w:rPr>
        <w:t xml:space="preserve"> </w:t>
      </w:r>
      <w:proofErr w:type="spellStart"/>
      <w:r w:rsidRPr="009A31DB">
        <w:rPr>
          <w:rFonts w:ascii="Times New Roman" w:eastAsia="Times New Roman" w:hAnsi="Times New Roman" w:cs="Times New Roman"/>
          <w:sz w:val="22"/>
          <w:szCs w:val="22"/>
        </w:rPr>
        <w:t>programme</w:t>
      </w:r>
      <w:proofErr w:type="spellEnd"/>
      <w:r w:rsidRPr="009A31DB">
        <w:rPr>
          <w:rFonts w:ascii="Times New Roman" w:eastAsia="Times New Roman" w:hAnsi="Times New Roman" w:cs="Times New Roman"/>
          <w:sz w:val="22"/>
          <w:szCs w:val="22"/>
        </w:rPr>
        <w:t xml:space="preserve"> (optional) are required to submit an extended abstract not exceeding </w:t>
      </w:r>
      <w:r w:rsidRPr="009A31DB">
        <w:rPr>
          <w:rFonts w:ascii="Times New Roman" w:eastAsia="Times New Roman" w:hAnsi="Times New Roman" w:cs="Times New Roman"/>
          <w:bCs/>
          <w:sz w:val="22"/>
          <w:szCs w:val="22"/>
        </w:rPr>
        <w:t>three (03) pages</w:t>
      </w:r>
      <w:r w:rsidR="00667B03" w:rsidRPr="009A31DB">
        <w:rPr>
          <w:rFonts w:ascii="Times New Roman" w:eastAsia="Times New Roman" w:hAnsi="Times New Roman" w:cs="Times New Roman"/>
          <w:bCs/>
          <w:sz w:val="22"/>
          <w:szCs w:val="22"/>
        </w:rPr>
        <w:t xml:space="preserve"> (maximum 1,500 words)</w:t>
      </w:r>
      <w:r w:rsidRPr="009A31DB">
        <w:rPr>
          <w:rFonts w:ascii="Times New Roman" w:eastAsia="Times New Roman" w:hAnsi="Times New Roman" w:cs="Times New Roman"/>
          <w:sz w:val="22"/>
          <w:szCs w:val="22"/>
        </w:rPr>
        <w:t xml:space="preserve"> in </w:t>
      </w:r>
      <w:r w:rsidRPr="009A31DB">
        <w:rPr>
          <w:rFonts w:ascii="Times New Roman" w:eastAsia="Times New Roman" w:hAnsi="Times New Roman" w:cs="Times New Roman"/>
          <w:bCs/>
          <w:sz w:val="22"/>
          <w:szCs w:val="22"/>
        </w:rPr>
        <w:t>English or Sinhala</w:t>
      </w:r>
      <w:r w:rsidRPr="009A31DB">
        <w:rPr>
          <w:rFonts w:ascii="Times New Roman" w:eastAsia="Times New Roman" w:hAnsi="Times New Roman" w:cs="Times New Roman"/>
          <w:sz w:val="22"/>
          <w:szCs w:val="22"/>
        </w:rPr>
        <w:t xml:space="preserve">, </w:t>
      </w:r>
      <w:r w:rsidR="009A31DB">
        <w:rPr>
          <w:rFonts w:ascii="Times New Roman" w:eastAsia="Times New Roman" w:hAnsi="Times New Roman" w:cs="Times New Roman"/>
          <w:sz w:val="22"/>
          <w:szCs w:val="22"/>
        </w:rPr>
        <w:t>in</w:t>
      </w:r>
      <w:r w:rsidRPr="009A31DB">
        <w:rPr>
          <w:rFonts w:ascii="Times New Roman" w:eastAsia="Times New Roman" w:hAnsi="Times New Roman" w:cs="Times New Roman"/>
          <w:sz w:val="22"/>
          <w:szCs w:val="22"/>
        </w:rPr>
        <w:t>cluding the reference list.</w:t>
      </w:r>
      <w:r w:rsidR="00F62738" w:rsidRPr="009A31DB">
        <w:rPr>
          <w:rFonts w:ascii="Times New Roman" w:eastAsia="Times New Roman" w:hAnsi="Times New Roman" w:cs="Times New Roman"/>
          <w:sz w:val="22"/>
          <w:szCs w:val="22"/>
        </w:rPr>
        <w:t xml:space="preserve"> Students are required to submit their abstract together with the completed abstract submission application.</w:t>
      </w:r>
    </w:p>
    <w:p w14:paraId="45717E40" w14:textId="04B0C12E" w:rsidR="000B0B77" w:rsidRPr="000B0B77" w:rsidRDefault="000B0B77" w:rsidP="00AB7241">
      <w:pPr>
        <w:spacing w:before="100" w:beforeAutospacing="1" w:after="100" w:afterAutospacing="1"/>
        <w:jc w:val="both"/>
        <w:rPr>
          <w:rFonts w:ascii="Times New Roman" w:eastAsia="Times New Roman" w:hAnsi="Times New Roman" w:cs="Times New Roman"/>
          <w:sz w:val="22"/>
          <w:szCs w:val="22"/>
        </w:rPr>
      </w:pPr>
      <w:r w:rsidRPr="00AB7241">
        <w:rPr>
          <w:rFonts w:ascii="Times New Roman" w:eastAsia="Times New Roman" w:hAnsi="Times New Roman" w:cs="Times New Roman"/>
          <w:sz w:val="22"/>
          <w:szCs w:val="22"/>
        </w:rPr>
        <w:t>The students</w:t>
      </w:r>
      <w:r w:rsidRPr="000B0B77">
        <w:rPr>
          <w:rFonts w:ascii="Times New Roman" w:eastAsia="Times New Roman" w:hAnsi="Times New Roman" w:cs="Times New Roman"/>
          <w:sz w:val="22"/>
          <w:szCs w:val="22"/>
        </w:rPr>
        <w:t xml:space="preserve"> must submit an extended abstract that clearly and concisely summarizes the essential components of their research. The abstract should present the </w:t>
      </w:r>
      <w:r w:rsidRPr="00AB7241">
        <w:rPr>
          <w:rFonts w:ascii="Times New Roman" w:eastAsia="Times New Roman" w:hAnsi="Times New Roman" w:cs="Times New Roman"/>
          <w:bCs/>
          <w:sz w:val="22"/>
          <w:szCs w:val="22"/>
        </w:rPr>
        <w:t>purpose of the study, theoretical foundation, methodology, key findings, conclusions, and key references</w:t>
      </w:r>
      <w:r w:rsidRPr="000B0B77">
        <w:rPr>
          <w:rFonts w:ascii="Times New Roman" w:eastAsia="Times New Roman" w:hAnsi="Times New Roman" w:cs="Times New Roman"/>
          <w:sz w:val="22"/>
          <w:szCs w:val="22"/>
        </w:rPr>
        <w:t>, enabling reviewers to understand the scholarly contribution effectively within a short yet comprehensive format.</w:t>
      </w:r>
    </w:p>
    <w:p w14:paraId="2E05275B" w14:textId="789A06EB" w:rsidR="000B0B77" w:rsidRPr="000B0B77" w:rsidRDefault="000B0B77" w:rsidP="00AB7241">
      <w:pPr>
        <w:spacing w:before="100" w:beforeAutospacing="1" w:after="100" w:afterAutospacing="1"/>
        <w:jc w:val="both"/>
        <w:rPr>
          <w:rFonts w:ascii="Times New Roman" w:eastAsia="Times New Roman" w:hAnsi="Times New Roman" w:cs="Times New Roman"/>
          <w:sz w:val="22"/>
          <w:szCs w:val="22"/>
        </w:rPr>
      </w:pPr>
      <w:r w:rsidRPr="000B0B77">
        <w:rPr>
          <w:rFonts w:ascii="Times New Roman" w:eastAsia="Times New Roman" w:hAnsi="Times New Roman" w:cs="Times New Roman"/>
          <w:sz w:val="22"/>
          <w:szCs w:val="22"/>
        </w:rPr>
        <w:t xml:space="preserve">The </w:t>
      </w:r>
      <w:r w:rsidRPr="00AB7241">
        <w:rPr>
          <w:rFonts w:ascii="Times New Roman" w:eastAsia="Times New Roman" w:hAnsi="Times New Roman" w:cs="Times New Roman"/>
          <w:sz w:val="22"/>
          <w:szCs w:val="22"/>
        </w:rPr>
        <w:t>extended abstract</w:t>
      </w:r>
      <w:r w:rsidRPr="000B0B77">
        <w:rPr>
          <w:rFonts w:ascii="Times New Roman" w:eastAsia="Times New Roman" w:hAnsi="Times New Roman" w:cs="Times New Roman"/>
          <w:sz w:val="22"/>
          <w:szCs w:val="22"/>
        </w:rPr>
        <w:t xml:space="preserve"> must be prepared on </w:t>
      </w:r>
      <w:r w:rsidRPr="00AB7241">
        <w:rPr>
          <w:rFonts w:ascii="Times New Roman" w:eastAsia="Times New Roman" w:hAnsi="Times New Roman" w:cs="Times New Roman"/>
          <w:bCs/>
          <w:sz w:val="22"/>
          <w:szCs w:val="22"/>
        </w:rPr>
        <w:t>A4-sized paper</w:t>
      </w:r>
      <w:r w:rsidRPr="000B0B77">
        <w:rPr>
          <w:rFonts w:ascii="Times New Roman" w:eastAsia="Times New Roman" w:hAnsi="Times New Roman" w:cs="Times New Roman"/>
          <w:sz w:val="22"/>
          <w:szCs w:val="22"/>
        </w:rPr>
        <w:t xml:space="preserve"> with </w:t>
      </w:r>
      <w:r w:rsidRPr="00AB7241">
        <w:rPr>
          <w:rFonts w:ascii="Times New Roman" w:eastAsia="Times New Roman" w:hAnsi="Times New Roman" w:cs="Times New Roman"/>
          <w:bCs/>
          <w:sz w:val="22"/>
          <w:szCs w:val="22"/>
        </w:rPr>
        <w:t>25 mm margins</w:t>
      </w:r>
      <w:r w:rsidRPr="000B0B77">
        <w:rPr>
          <w:rFonts w:ascii="Times New Roman" w:eastAsia="Times New Roman" w:hAnsi="Times New Roman" w:cs="Times New Roman"/>
          <w:sz w:val="22"/>
          <w:szCs w:val="22"/>
        </w:rPr>
        <w:t xml:space="preserve"> on all sides and typed in </w:t>
      </w:r>
      <w:r w:rsidRPr="00AB7241">
        <w:rPr>
          <w:rFonts w:ascii="Times New Roman" w:eastAsia="Times New Roman" w:hAnsi="Times New Roman" w:cs="Times New Roman"/>
          <w:bCs/>
          <w:sz w:val="22"/>
          <w:szCs w:val="22"/>
        </w:rPr>
        <w:t>single line spacing</w:t>
      </w:r>
      <w:r w:rsidRPr="000B0B77">
        <w:rPr>
          <w:rFonts w:ascii="Times New Roman" w:eastAsia="Times New Roman" w:hAnsi="Times New Roman" w:cs="Times New Roman"/>
          <w:sz w:val="22"/>
          <w:szCs w:val="22"/>
        </w:rPr>
        <w:t xml:space="preserve">. The font should be </w:t>
      </w:r>
      <w:r w:rsidRPr="00AB7241">
        <w:rPr>
          <w:rFonts w:ascii="Times New Roman" w:eastAsia="Times New Roman" w:hAnsi="Times New Roman" w:cs="Times New Roman"/>
          <w:bCs/>
          <w:sz w:val="22"/>
          <w:szCs w:val="22"/>
        </w:rPr>
        <w:t>Times New Roman (for English)</w:t>
      </w:r>
      <w:r w:rsidRPr="000B0B77">
        <w:rPr>
          <w:rFonts w:ascii="Times New Roman" w:eastAsia="Times New Roman" w:hAnsi="Times New Roman" w:cs="Times New Roman"/>
          <w:sz w:val="22"/>
          <w:szCs w:val="22"/>
        </w:rPr>
        <w:t xml:space="preserve"> or </w:t>
      </w:r>
      <w:r w:rsidRPr="00AB7241">
        <w:rPr>
          <w:rFonts w:ascii="Times New Roman" w:eastAsia="Times New Roman" w:hAnsi="Times New Roman" w:cs="Times New Roman"/>
          <w:bCs/>
          <w:sz w:val="22"/>
          <w:szCs w:val="22"/>
        </w:rPr>
        <w:t>FMAbhaya (for Sinhala)</w:t>
      </w:r>
      <w:r w:rsidRPr="000B0B77">
        <w:rPr>
          <w:rFonts w:ascii="Times New Roman" w:eastAsia="Times New Roman" w:hAnsi="Times New Roman" w:cs="Times New Roman"/>
          <w:sz w:val="22"/>
          <w:szCs w:val="22"/>
        </w:rPr>
        <w:t xml:space="preserve"> in </w:t>
      </w:r>
      <w:r w:rsidRPr="00AB7241">
        <w:rPr>
          <w:rFonts w:ascii="Times New Roman" w:eastAsia="Times New Roman" w:hAnsi="Times New Roman" w:cs="Times New Roman"/>
          <w:bCs/>
          <w:sz w:val="22"/>
          <w:szCs w:val="22"/>
        </w:rPr>
        <w:t>12-point size</w:t>
      </w:r>
      <w:r w:rsidRPr="000B0B77">
        <w:rPr>
          <w:rFonts w:ascii="Times New Roman" w:eastAsia="Times New Roman" w:hAnsi="Times New Roman" w:cs="Times New Roman"/>
          <w:sz w:val="22"/>
          <w:szCs w:val="22"/>
        </w:rPr>
        <w:t xml:space="preserve">. All figures, tables, and illustrations should be incorporated </w:t>
      </w:r>
      <w:r w:rsidRPr="00AB7241">
        <w:rPr>
          <w:rFonts w:ascii="Times New Roman" w:eastAsia="Times New Roman" w:hAnsi="Times New Roman" w:cs="Times New Roman"/>
          <w:bCs/>
          <w:sz w:val="22"/>
          <w:szCs w:val="22"/>
        </w:rPr>
        <w:t>within the main text</w:t>
      </w:r>
      <w:r w:rsidRPr="000B0B77">
        <w:rPr>
          <w:rFonts w:ascii="Times New Roman" w:eastAsia="Times New Roman" w:hAnsi="Times New Roman" w:cs="Times New Roman"/>
          <w:sz w:val="22"/>
          <w:szCs w:val="22"/>
        </w:rPr>
        <w:t xml:space="preserve"> and appropriately numbered. References</w:t>
      </w:r>
      <w:r w:rsidR="00667B03">
        <w:rPr>
          <w:rFonts w:ascii="Times New Roman" w:eastAsia="Times New Roman" w:hAnsi="Times New Roman" w:cs="Times New Roman"/>
          <w:sz w:val="22"/>
          <w:szCs w:val="22"/>
        </w:rPr>
        <w:t xml:space="preserve"> (maximum 05)</w:t>
      </w:r>
      <w:r w:rsidRPr="000B0B77">
        <w:rPr>
          <w:rFonts w:ascii="Times New Roman" w:eastAsia="Times New Roman" w:hAnsi="Times New Roman" w:cs="Times New Roman"/>
          <w:sz w:val="22"/>
          <w:szCs w:val="22"/>
        </w:rPr>
        <w:t xml:space="preserve"> must be listed at the end of the abstract and formatted according to the </w:t>
      </w:r>
      <w:r w:rsidRPr="00AB7241">
        <w:rPr>
          <w:rFonts w:ascii="Times New Roman" w:eastAsia="Times New Roman" w:hAnsi="Times New Roman" w:cs="Times New Roman"/>
          <w:bCs/>
          <w:sz w:val="22"/>
          <w:szCs w:val="22"/>
        </w:rPr>
        <w:t>APA reference style</w:t>
      </w:r>
      <w:r w:rsidRPr="000B0B77">
        <w:rPr>
          <w:rFonts w:ascii="Times New Roman" w:eastAsia="Times New Roman" w:hAnsi="Times New Roman" w:cs="Times New Roman"/>
          <w:sz w:val="22"/>
          <w:szCs w:val="22"/>
        </w:rPr>
        <w:t>.</w:t>
      </w:r>
    </w:p>
    <w:p w14:paraId="16C39A30" w14:textId="77777777" w:rsidR="000B0B77" w:rsidRPr="000B0B77" w:rsidRDefault="000B0B77" w:rsidP="00AB7241">
      <w:pPr>
        <w:jc w:val="both"/>
        <w:rPr>
          <w:rFonts w:ascii="Times New Roman" w:eastAsia="Times New Roman" w:hAnsi="Times New Roman" w:cs="Times New Roman"/>
          <w:sz w:val="22"/>
          <w:szCs w:val="22"/>
        </w:rPr>
      </w:pPr>
    </w:p>
    <w:p w14:paraId="68FEEBE4" w14:textId="77777777" w:rsidR="000B0B77" w:rsidRPr="000B0B77" w:rsidRDefault="000B0B77" w:rsidP="00AB7241">
      <w:pPr>
        <w:spacing w:before="100" w:beforeAutospacing="1" w:after="100" w:afterAutospacing="1"/>
        <w:jc w:val="both"/>
        <w:outlineLvl w:val="2"/>
        <w:rPr>
          <w:rFonts w:ascii="Times New Roman" w:eastAsia="Times New Roman" w:hAnsi="Times New Roman" w:cs="Times New Roman"/>
          <w:b/>
          <w:bCs/>
          <w:sz w:val="22"/>
          <w:szCs w:val="22"/>
        </w:rPr>
      </w:pPr>
      <w:r w:rsidRPr="00AB7241">
        <w:rPr>
          <w:rFonts w:ascii="Times New Roman" w:eastAsia="Times New Roman" w:hAnsi="Times New Roman" w:cs="Times New Roman"/>
          <w:b/>
          <w:bCs/>
          <w:sz w:val="22"/>
          <w:szCs w:val="22"/>
        </w:rPr>
        <w:t>Formatting and Structure of the Extended Abstract</w:t>
      </w:r>
    </w:p>
    <w:p w14:paraId="16AC7C79" w14:textId="77777777" w:rsidR="000B0B77" w:rsidRPr="000B0B77" w:rsidRDefault="000B0B77" w:rsidP="00AB7241">
      <w:pPr>
        <w:spacing w:before="100" w:beforeAutospacing="1" w:after="100" w:afterAutospacing="1"/>
        <w:jc w:val="center"/>
        <w:rPr>
          <w:rFonts w:ascii="Times New Roman" w:eastAsia="Times New Roman" w:hAnsi="Times New Roman" w:cs="Times New Roman"/>
          <w:sz w:val="22"/>
          <w:szCs w:val="22"/>
        </w:rPr>
      </w:pPr>
      <w:r w:rsidRPr="00AB7241">
        <w:rPr>
          <w:rFonts w:ascii="Times New Roman" w:eastAsia="Times New Roman" w:hAnsi="Times New Roman" w:cs="Times New Roman"/>
          <w:b/>
          <w:bCs/>
          <w:sz w:val="22"/>
          <w:szCs w:val="22"/>
        </w:rPr>
        <w:t>Title of Your Extended Abstract</w:t>
      </w:r>
      <w:r w:rsidRPr="000B0B77">
        <w:rPr>
          <w:rFonts w:ascii="Times New Roman" w:eastAsia="Times New Roman" w:hAnsi="Times New Roman" w:cs="Times New Roman"/>
          <w:sz w:val="22"/>
          <w:szCs w:val="22"/>
        </w:rPr>
        <w:br/>
      </w:r>
      <w:r w:rsidRPr="00AB7241">
        <w:rPr>
          <w:rFonts w:ascii="Times New Roman" w:eastAsia="Times New Roman" w:hAnsi="Times New Roman" w:cs="Times New Roman"/>
          <w:i/>
          <w:iCs/>
          <w:sz w:val="22"/>
          <w:szCs w:val="22"/>
        </w:rPr>
        <w:t xml:space="preserve">(Times New Roman or FMAbhaya, Bold, 14 </w:t>
      </w:r>
      <w:proofErr w:type="spellStart"/>
      <w:r w:rsidRPr="00AB7241">
        <w:rPr>
          <w:rFonts w:ascii="Times New Roman" w:eastAsia="Times New Roman" w:hAnsi="Times New Roman" w:cs="Times New Roman"/>
          <w:i/>
          <w:iCs/>
          <w:sz w:val="22"/>
          <w:szCs w:val="22"/>
        </w:rPr>
        <w:t>pt</w:t>
      </w:r>
      <w:proofErr w:type="spellEnd"/>
      <w:r w:rsidRPr="00AB7241">
        <w:rPr>
          <w:rFonts w:ascii="Times New Roman" w:eastAsia="Times New Roman" w:hAnsi="Times New Roman" w:cs="Times New Roman"/>
          <w:i/>
          <w:iCs/>
          <w:sz w:val="22"/>
          <w:szCs w:val="22"/>
        </w:rPr>
        <w:t>, Centere</w:t>
      </w:r>
      <w:r w:rsidR="00AB7241">
        <w:rPr>
          <w:rFonts w:ascii="Times New Roman" w:eastAsia="Times New Roman" w:hAnsi="Times New Roman" w:cs="Times New Roman"/>
          <w:i/>
          <w:iCs/>
          <w:sz w:val="22"/>
          <w:szCs w:val="22"/>
        </w:rPr>
        <w:t>d</w:t>
      </w:r>
      <w:r w:rsidRPr="00AB7241">
        <w:rPr>
          <w:rFonts w:ascii="Times New Roman" w:eastAsia="Times New Roman" w:hAnsi="Times New Roman" w:cs="Times New Roman"/>
          <w:i/>
          <w:iCs/>
          <w:sz w:val="22"/>
          <w:szCs w:val="22"/>
        </w:rPr>
        <w:t>)</w:t>
      </w:r>
    </w:p>
    <w:p w14:paraId="722FDDFC" w14:textId="77777777" w:rsidR="000B0B77" w:rsidRPr="000B0B77" w:rsidRDefault="000B0B77" w:rsidP="00AB7241">
      <w:pPr>
        <w:spacing w:before="100" w:beforeAutospacing="1" w:after="100" w:afterAutospacing="1"/>
        <w:jc w:val="center"/>
        <w:rPr>
          <w:rFonts w:ascii="Times New Roman" w:eastAsia="Times New Roman" w:hAnsi="Times New Roman" w:cs="Times New Roman"/>
          <w:sz w:val="22"/>
          <w:szCs w:val="22"/>
        </w:rPr>
      </w:pPr>
      <w:r w:rsidRPr="00AB7241">
        <w:rPr>
          <w:rFonts w:ascii="Times New Roman" w:eastAsia="Times New Roman" w:hAnsi="Times New Roman" w:cs="Times New Roman"/>
          <w:bCs/>
          <w:sz w:val="22"/>
          <w:szCs w:val="22"/>
        </w:rPr>
        <w:t>Author, A¹, Author, B² and Author, C³</w:t>
      </w:r>
      <w:r w:rsidRPr="000B0B77">
        <w:rPr>
          <w:rFonts w:ascii="Times New Roman" w:eastAsia="Times New Roman" w:hAnsi="Times New Roman" w:cs="Times New Roman"/>
          <w:sz w:val="22"/>
          <w:szCs w:val="22"/>
        </w:rPr>
        <w:br/>
      </w:r>
      <w:r w:rsidRPr="00AB7241">
        <w:rPr>
          <w:rFonts w:ascii="Times New Roman" w:eastAsia="Times New Roman" w:hAnsi="Times New Roman" w:cs="Times New Roman"/>
          <w:i/>
          <w:iCs/>
          <w:sz w:val="22"/>
          <w:szCs w:val="22"/>
        </w:rPr>
        <w:t xml:space="preserve">(Times New Roman or FMAbhaya, 12 </w:t>
      </w:r>
      <w:proofErr w:type="spellStart"/>
      <w:r w:rsidRPr="00AB7241">
        <w:rPr>
          <w:rFonts w:ascii="Times New Roman" w:eastAsia="Times New Roman" w:hAnsi="Times New Roman" w:cs="Times New Roman"/>
          <w:i/>
          <w:iCs/>
          <w:sz w:val="22"/>
          <w:szCs w:val="22"/>
        </w:rPr>
        <w:t>pt</w:t>
      </w:r>
      <w:proofErr w:type="spellEnd"/>
      <w:r w:rsidRPr="00AB7241">
        <w:rPr>
          <w:rFonts w:ascii="Times New Roman" w:eastAsia="Times New Roman" w:hAnsi="Times New Roman" w:cs="Times New Roman"/>
          <w:i/>
          <w:iCs/>
          <w:sz w:val="22"/>
          <w:szCs w:val="22"/>
        </w:rPr>
        <w:t>, Centered)</w:t>
      </w:r>
    </w:p>
    <w:p w14:paraId="3163F6F2" w14:textId="77777777" w:rsidR="000B0B77" w:rsidRPr="000B0B77" w:rsidRDefault="000B0B77" w:rsidP="00AB7241">
      <w:pPr>
        <w:spacing w:before="100" w:beforeAutospacing="1" w:after="100" w:afterAutospacing="1"/>
        <w:jc w:val="center"/>
        <w:rPr>
          <w:rFonts w:ascii="Times New Roman" w:eastAsia="Times New Roman" w:hAnsi="Times New Roman" w:cs="Times New Roman"/>
          <w:sz w:val="22"/>
          <w:szCs w:val="22"/>
        </w:rPr>
      </w:pPr>
      <w:r w:rsidRPr="000B0B77">
        <w:rPr>
          <w:rFonts w:ascii="Times New Roman" w:eastAsia="Times New Roman" w:hAnsi="Times New Roman" w:cs="Times New Roman"/>
          <w:sz w:val="22"/>
          <w:szCs w:val="22"/>
        </w:rPr>
        <w:t>¹</w:t>
      </w:r>
      <w:r w:rsidRPr="00AB7241">
        <w:rPr>
          <w:rFonts w:ascii="Times New Roman" w:eastAsia="Times New Roman" w:hAnsi="Times New Roman" w:cs="Times New Roman"/>
          <w:i/>
          <w:iCs/>
          <w:sz w:val="22"/>
          <w:szCs w:val="22"/>
        </w:rPr>
        <w:t>Institution 1</w:t>
      </w:r>
      <w:r w:rsidRPr="000B0B77">
        <w:rPr>
          <w:rFonts w:ascii="Times New Roman" w:eastAsia="Times New Roman" w:hAnsi="Times New Roman" w:cs="Times New Roman"/>
          <w:sz w:val="22"/>
          <w:szCs w:val="22"/>
        </w:rPr>
        <w:br/>
        <w:t>²</w:t>
      </w:r>
      <w:r w:rsidRPr="00AB7241">
        <w:rPr>
          <w:rFonts w:ascii="Times New Roman" w:eastAsia="Times New Roman" w:hAnsi="Times New Roman" w:cs="Times New Roman"/>
          <w:i/>
          <w:iCs/>
          <w:sz w:val="22"/>
          <w:szCs w:val="22"/>
        </w:rPr>
        <w:t>Institution 2</w:t>
      </w:r>
      <w:r w:rsidRPr="000B0B77">
        <w:rPr>
          <w:rFonts w:ascii="Times New Roman" w:eastAsia="Times New Roman" w:hAnsi="Times New Roman" w:cs="Times New Roman"/>
          <w:sz w:val="22"/>
          <w:szCs w:val="22"/>
        </w:rPr>
        <w:br/>
        <w:t>³</w:t>
      </w:r>
      <w:r w:rsidRPr="00AB7241">
        <w:rPr>
          <w:rFonts w:ascii="Times New Roman" w:eastAsia="Times New Roman" w:hAnsi="Times New Roman" w:cs="Times New Roman"/>
          <w:i/>
          <w:iCs/>
          <w:sz w:val="22"/>
          <w:szCs w:val="22"/>
        </w:rPr>
        <w:t>Institution 3</w:t>
      </w:r>
      <w:r w:rsidRPr="000B0B77">
        <w:rPr>
          <w:rFonts w:ascii="Times New Roman" w:eastAsia="Times New Roman" w:hAnsi="Times New Roman" w:cs="Times New Roman"/>
          <w:sz w:val="22"/>
          <w:szCs w:val="22"/>
        </w:rPr>
        <w:br/>
      </w:r>
      <w:r w:rsidRPr="00AB7241">
        <w:rPr>
          <w:rFonts w:ascii="Times New Roman" w:eastAsia="Times New Roman" w:hAnsi="Times New Roman" w:cs="Times New Roman"/>
          <w:i/>
          <w:iCs/>
          <w:sz w:val="22"/>
          <w:szCs w:val="22"/>
        </w:rPr>
        <w:t>E-mail (Corresponding Author)</w:t>
      </w:r>
      <w:r w:rsidRPr="000B0B77">
        <w:rPr>
          <w:rFonts w:ascii="Times New Roman" w:eastAsia="Times New Roman" w:hAnsi="Times New Roman" w:cs="Times New Roman"/>
          <w:sz w:val="22"/>
          <w:szCs w:val="22"/>
        </w:rPr>
        <w:br/>
      </w:r>
      <w:r w:rsidRPr="00AB7241">
        <w:rPr>
          <w:rFonts w:ascii="Times New Roman" w:eastAsia="Times New Roman" w:hAnsi="Times New Roman" w:cs="Times New Roman"/>
          <w:i/>
          <w:iCs/>
          <w:sz w:val="22"/>
          <w:szCs w:val="22"/>
        </w:rPr>
        <w:t xml:space="preserve">(Times New Roman or FMAbhaya, 12 </w:t>
      </w:r>
      <w:proofErr w:type="spellStart"/>
      <w:r w:rsidRPr="00AB7241">
        <w:rPr>
          <w:rFonts w:ascii="Times New Roman" w:eastAsia="Times New Roman" w:hAnsi="Times New Roman" w:cs="Times New Roman"/>
          <w:i/>
          <w:iCs/>
          <w:sz w:val="22"/>
          <w:szCs w:val="22"/>
        </w:rPr>
        <w:t>pt</w:t>
      </w:r>
      <w:proofErr w:type="spellEnd"/>
      <w:r w:rsidRPr="00AB7241">
        <w:rPr>
          <w:rFonts w:ascii="Times New Roman" w:eastAsia="Times New Roman" w:hAnsi="Times New Roman" w:cs="Times New Roman"/>
          <w:i/>
          <w:iCs/>
          <w:sz w:val="22"/>
          <w:szCs w:val="22"/>
        </w:rPr>
        <w:t>, Centered)</w:t>
      </w:r>
    </w:p>
    <w:p w14:paraId="6305790E" w14:textId="77777777" w:rsidR="00AB7241" w:rsidRPr="00AB7241" w:rsidRDefault="000B0B77" w:rsidP="00AB7241">
      <w:pPr>
        <w:spacing w:before="100" w:beforeAutospacing="1" w:after="100" w:afterAutospacing="1"/>
        <w:jc w:val="both"/>
        <w:outlineLvl w:val="3"/>
        <w:rPr>
          <w:rFonts w:ascii="Times New Roman" w:eastAsia="Times New Roman" w:hAnsi="Times New Roman" w:cs="Times New Roman"/>
          <w:b/>
          <w:bCs/>
          <w:sz w:val="22"/>
          <w:szCs w:val="22"/>
        </w:rPr>
      </w:pPr>
      <w:r w:rsidRPr="00AB7241">
        <w:rPr>
          <w:rFonts w:ascii="Times New Roman" w:eastAsia="Times New Roman" w:hAnsi="Times New Roman" w:cs="Times New Roman"/>
          <w:b/>
          <w:bCs/>
          <w:sz w:val="22"/>
          <w:szCs w:val="22"/>
        </w:rPr>
        <w:t>1. Introduction</w:t>
      </w:r>
      <w:r w:rsidR="00AB7241" w:rsidRPr="00AB7241">
        <w:rPr>
          <w:rFonts w:ascii="Times New Roman" w:eastAsia="Times New Roman" w:hAnsi="Times New Roman" w:cs="Times New Roman"/>
          <w:b/>
          <w:bCs/>
          <w:sz w:val="22"/>
          <w:szCs w:val="22"/>
        </w:rPr>
        <w:t xml:space="preserve"> </w:t>
      </w:r>
      <w:r w:rsidRPr="00AB7241">
        <w:rPr>
          <w:rFonts w:ascii="Times New Roman" w:eastAsia="Times New Roman" w:hAnsi="Times New Roman" w:cs="Times New Roman"/>
          <w:i/>
          <w:iCs/>
          <w:sz w:val="22"/>
          <w:szCs w:val="22"/>
        </w:rPr>
        <w:t xml:space="preserve">(Heading: Times New Roman or FMAbhaya, Bold, 12 </w:t>
      </w:r>
      <w:proofErr w:type="spellStart"/>
      <w:r w:rsidRPr="00AB7241">
        <w:rPr>
          <w:rFonts w:ascii="Times New Roman" w:eastAsia="Times New Roman" w:hAnsi="Times New Roman" w:cs="Times New Roman"/>
          <w:i/>
          <w:iCs/>
          <w:sz w:val="22"/>
          <w:szCs w:val="22"/>
        </w:rPr>
        <w:t>pt</w:t>
      </w:r>
      <w:proofErr w:type="spellEnd"/>
      <w:r w:rsidR="00AB7241" w:rsidRPr="00AB7241">
        <w:rPr>
          <w:rFonts w:ascii="Times New Roman" w:eastAsia="Times New Roman" w:hAnsi="Times New Roman" w:cs="Times New Roman"/>
          <w:i/>
          <w:iCs/>
          <w:sz w:val="22"/>
          <w:szCs w:val="22"/>
        </w:rPr>
        <w:t>)</w:t>
      </w:r>
    </w:p>
    <w:p w14:paraId="6401F170" w14:textId="77777777" w:rsidR="000B0B77" w:rsidRPr="000B0B77" w:rsidRDefault="000B0B77" w:rsidP="00AB7241">
      <w:pPr>
        <w:spacing w:before="100" w:beforeAutospacing="1" w:after="100" w:afterAutospacing="1"/>
        <w:jc w:val="both"/>
        <w:rPr>
          <w:rFonts w:ascii="Times New Roman" w:eastAsia="Times New Roman" w:hAnsi="Times New Roman" w:cs="Times New Roman"/>
          <w:i/>
          <w:iCs/>
          <w:sz w:val="22"/>
          <w:szCs w:val="22"/>
        </w:rPr>
      </w:pPr>
      <w:r w:rsidRPr="000B0B77">
        <w:rPr>
          <w:rFonts w:ascii="Times New Roman" w:eastAsia="Times New Roman" w:hAnsi="Times New Roman" w:cs="Times New Roman"/>
          <w:sz w:val="22"/>
          <w:szCs w:val="22"/>
        </w:rPr>
        <w:t>The introduction should clearly present the background of the study, the research problem, and the rationale or knowledge gap. It must also state the objectives and purpose of the research, establishing the context and significance of the work.</w:t>
      </w:r>
    </w:p>
    <w:p w14:paraId="39985059" w14:textId="77777777" w:rsidR="000B0B77" w:rsidRPr="000B0B77" w:rsidRDefault="000B0B77" w:rsidP="00AB7241">
      <w:pPr>
        <w:spacing w:before="100" w:beforeAutospacing="1" w:after="100" w:afterAutospacing="1"/>
        <w:jc w:val="both"/>
        <w:outlineLvl w:val="3"/>
        <w:rPr>
          <w:rFonts w:ascii="Times New Roman" w:eastAsia="Times New Roman" w:hAnsi="Times New Roman" w:cs="Times New Roman"/>
          <w:sz w:val="22"/>
          <w:szCs w:val="22"/>
        </w:rPr>
      </w:pPr>
      <w:r w:rsidRPr="00AB7241">
        <w:rPr>
          <w:rFonts w:ascii="Times New Roman" w:eastAsia="Times New Roman" w:hAnsi="Times New Roman" w:cs="Times New Roman"/>
          <w:b/>
          <w:bCs/>
          <w:sz w:val="22"/>
          <w:szCs w:val="22"/>
        </w:rPr>
        <w:t>2. Materials and Methods</w:t>
      </w:r>
      <w:r w:rsidR="00AB7241" w:rsidRPr="00AB7241">
        <w:rPr>
          <w:rFonts w:ascii="Times New Roman" w:eastAsia="Times New Roman" w:hAnsi="Times New Roman" w:cs="Times New Roman"/>
          <w:b/>
          <w:bCs/>
          <w:sz w:val="22"/>
          <w:szCs w:val="22"/>
        </w:rPr>
        <w:t xml:space="preserve"> </w:t>
      </w:r>
      <w:r w:rsidRPr="00AB7241">
        <w:rPr>
          <w:rFonts w:ascii="Times New Roman" w:eastAsia="Times New Roman" w:hAnsi="Times New Roman" w:cs="Times New Roman"/>
          <w:i/>
          <w:iCs/>
          <w:sz w:val="22"/>
          <w:szCs w:val="22"/>
        </w:rPr>
        <w:t xml:space="preserve">(Heading: Times New Roman or FMAbhaya, Bold, 12 </w:t>
      </w:r>
      <w:proofErr w:type="spellStart"/>
      <w:r w:rsidRPr="00AB7241">
        <w:rPr>
          <w:rFonts w:ascii="Times New Roman" w:eastAsia="Times New Roman" w:hAnsi="Times New Roman" w:cs="Times New Roman"/>
          <w:i/>
          <w:iCs/>
          <w:sz w:val="22"/>
          <w:szCs w:val="22"/>
        </w:rPr>
        <w:t>pt</w:t>
      </w:r>
      <w:proofErr w:type="spellEnd"/>
      <w:r w:rsidRPr="00AB7241">
        <w:rPr>
          <w:rFonts w:ascii="Times New Roman" w:eastAsia="Times New Roman" w:hAnsi="Times New Roman" w:cs="Times New Roman"/>
          <w:i/>
          <w:iCs/>
          <w:sz w:val="22"/>
          <w:szCs w:val="22"/>
        </w:rPr>
        <w:t>)</w:t>
      </w:r>
      <w:r w:rsidRPr="000B0B77">
        <w:rPr>
          <w:rFonts w:ascii="Times New Roman" w:eastAsia="Times New Roman" w:hAnsi="Times New Roman" w:cs="Times New Roman"/>
          <w:sz w:val="22"/>
          <w:szCs w:val="22"/>
        </w:rPr>
        <w:br/>
        <w:t>This section should describe the research design, study area or sample, instruments and procedures used for data collection, and the methods applied for data analysis. The description should be concise, sufficiently detailed, and replicable.</w:t>
      </w:r>
    </w:p>
    <w:p w14:paraId="234F2712" w14:textId="77777777" w:rsidR="00AB7241" w:rsidRPr="00AB7241" w:rsidRDefault="000B0B77" w:rsidP="00AB7241">
      <w:pPr>
        <w:spacing w:before="100" w:beforeAutospacing="1" w:after="100" w:afterAutospacing="1"/>
        <w:jc w:val="both"/>
        <w:outlineLvl w:val="3"/>
        <w:rPr>
          <w:rFonts w:ascii="Times New Roman" w:eastAsia="Times New Roman" w:hAnsi="Times New Roman" w:cs="Times New Roman"/>
          <w:b/>
          <w:bCs/>
          <w:sz w:val="22"/>
          <w:szCs w:val="22"/>
        </w:rPr>
      </w:pPr>
      <w:r w:rsidRPr="00AB7241">
        <w:rPr>
          <w:rFonts w:ascii="Times New Roman" w:eastAsia="Times New Roman" w:hAnsi="Times New Roman" w:cs="Times New Roman"/>
          <w:b/>
          <w:bCs/>
          <w:sz w:val="22"/>
          <w:szCs w:val="22"/>
        </w:rPr>
        <w:t>3. Results and Discussion</w:t>
      </w:r>
      <w:r w:rsidR="00AB7241" w:rsidRPr="00AB7241">
        <w:rPr>
          <w:rFonts w:ascii="Times New Roman" w:eastAsia="Times New Roman" w:hAnsi="Times New Roman" w:cs="Times New Roman"/>
          <w:b/>
          <w:bCs/>
          <w:sz w:val="22"/>
          <w:szCs w:val="22"/>
        </w:rPr>
        <w:t xml:space="preserve"> </w:t>
      </w:r>
      <w:r w:rsidRPr="00AB7241">
        <w:rPr>
          <w:rFonts w:ascii="Times New Roman" w:eastAsia="Times New Roman" w:hAnsi="Times New Roman" w:cs="Times New Roman"/>
          <w:i/>
          <w:iCs/>
          <w:sz w:val="22"/>
          <w:szCs w:val="22"/>
        </w:rPr>
        <w:t xml:space="preserve">(Heading: Times New Roman or FMAbhaya, Bold, 12 </w:t>
      </w:r>
      <w:proofErr w:type="spellStart"/>
      <w:r w:rsidRPr="00AB7241">
        <w:rPr>
          <w:rFonts w:ascii="Times New Roman" w:eastAsia="Times New Roman" w:hAnsi="Times New Roman" w:cs="Times New Roman"/>
          <w:i/>
          <w:iCs/>
          <w:sz w:val="22"/>
          <w:szCs w:val="22"/>
        </w:rPr>
        <w:t>p</w:t>
      </w:r>
      <w:r w:rsidR="00AB7241" w:rsidRPr="00AB7241">
        <w:rPr>
          <w:rFonts w:ascii="Times New Roman" w:eastAsia="Times New Roman" w:hAnsi="Times New Roman" w:cs="Times New Roman"/>
          <w:i/>
          <w:iCs/>
          <w:sz w:val="22"/>
          <w:szCs w:val="22"/>
        </w:rPr>
        <w:t>t</w:t>
      </w:r>
      <w:proofErr w:type="spellEnd"/>
      <w:r w:rsidRPr="00AB7241">
        <w:rPr>
          <w:rFonts w:ascii="Times New Roman" w:eastAsia="Times New Roman" w:hAnsi="Times New Roman" w:cs="Times New Roman"/>
          <w:i/>
          <w:iCs/>
          <w:sz w:val="22"/>
          <w:szCs w:val="22"/>
        </w:rPr>
        <w:t>)</w:t>
      </w:r>
    </w:p>
    <w:p w14:paraId="2E9AB4FB" w14:textId="73648A7A" w:rsidR="000B0B77" w:rsidRPr="00D27BA6" w:rsidRDefault="000B0B77" w:rsidP="00D27BA6">
      <w:pPr>
        <w:jc w:val="both"/>
        <w:rPr>
          <w:rFonts w:ascii="Times New Roman" w:eastAsia="Times New Roman" w:hAnsi="Times New Roman" w:cs="Times New Roman"/>
        </w:rPr>
      </w:pPr>
      <w:r w:rsidRPr="000B0B77">
        <w:rPr>
          <w:rFonts w:ascii="Times New Roman" w:eastAsia="Times New Roman" w:hAnsi="Times New Roman" w:cs="Times New Roman"/>
          <w:sz w:val="22"/>
          <w:szCs w:val="22"/>
        </w:rPr>
        <w:t xml:space="preserve">The main findings and arguments should be clearly described and logically discussed with appropriate interpretation. All tables, figures, and images must be centered, numbered sequentially, and placed close </w:t>
      </w:r>
      <w:r w:rsidRPr="000B0B77">
        <w:rPr>
          <w:rFonts w:ascii="Times New Roman" w:eastAsia="Times New Roman" w:hAnsi="Times New Roman" w:cs="Times New Roman"/>
          <w:sz w:val="22"/>
          <w:szCs w:val="22"/>
        </w:rPr>
        <w:lastRenderedPageBreak/>
        <w:t xml:space="preserve">to their first citation in the text. Figure captions should be positioned </w:t>
      </w:r>
      <w:r w:rsidRPr="00AB7241">
        <w:rPr>
          <w:rFonts w:ascii="Times New Roman" w:eastAsia="Times New Roman" w:hAnsi="Times New Roman" w:cs="Times New Roman"/>
          <w:bCs/>
          <w:sz w:val="22"/>
          <w:szCs w:val="22"/>
        </w:rPr>
        <w:t>below</w:t>
      </w:r>
      <w:r w:rsidRPr="000B0B77">
        <w:rPr>
          <w:rFonts w:ascii="Times New Roman" w:eastAsia="Times New Roman" w:hAnsi="Times New Roman" w:cs="Times New Roman"/>
          <w:sz w:val="22"/>
          <w:szCs w:val="22"/>
        </w:rPr>
        <w:t xml:space="preserve"> the figure, while table headings must be placed </w:t>
      </w:r>
      <w:r w:rsidRPr="00AB7241">
        <w:rPr>
          <w:rFonts w:ascii="Times New Roman" w:eastAsia="Times New Roman" w:hAnsi="Times New Roman" w:cs="Times New Roman"/>
          <w:bCs/>
          <w:sz w:val="22"/>
          <w:szCs w:val="22"/>
        </w:rPr>
        <w:t>ab</w:t>
      </w:r>
      <w:r w:rsidRPr="00D27BA6">
        <w:rPr>
          <w:rFonts w:ascii="Times New Roman" w:eastAsia="Times New Roman" w:hAnsi="Times New Roman" w:cs="Times New Roman"/>
          <w:bCs/>
          <w:sz w:val="22"/>
          <w:szCs w:val="22"/>
        </w:rPr>
        <w:t>ove</w:t>
      </w:r>
      <w:r w:rsidRPr="00D27BA6">
        <w:rPr>
          <w:rFonts w:ascii="Times New Roman" w:eastAsia="Times New Roman" w:hAnsi="Times New Roman" w:cs="Times New Roman"/>
          <w:sz w:val="22"/>
          <w:szCs w:val="22"/>
        </w:rPr>
        <w:t xml:space="preserve"> the table. Any source references for tables, figures, or images should be plac</w:t>
      </w:r>
      <w:r w:rsidRPr="000B0B77">
        <w:rPr>
          <w:rFonts w:ascii="Times New Roman" w:eastAsia="Times New Roman" w:hAnsi="Times New Roman" w:cs="Times New Roman"/>
          <w:sz w:val="22"/>
          <w:szCs w:val="22"/>
        </w:rPr>
        <w:t xml:space="preserve">ed directly beneath them in the format: </w:t>
      </w:r>
      <w:r w:rsidRPr="00AB7241">
        <w:rPr>
          <w:rFonts w:ascii="Times New Roman" w:eastAsia="Times New Roman" w:hAnsi="Times New Roman" w:cs="Times New Roman"/>
          <w:i/>
          <w:iCs/>
          <w:sz w:val="22"/>
          <w:szCs w:val="22"/>
        </w:rPr>
        <w:t>(Author Surname, Year)</w:t>
      </w:r>
      <w:r w:rsidRPr="000B0B77">
        <w:rPr>
          <w:rFonts w:ascii="Times New Roman" w:eastAsia="Times New Roman" w:hAnsi="Times New Roman" w:cs="Times New Roman"/>
          <w:sz w:val="22"/>
          <w:szCs w:val="22"/>
        </w:rPr>
        <w:t>.</w:t>
      </w:r>
    </w:p>
    <w:p w14:paraId="001DDA0E" w14:textId="77777777" w:rsidR="00AB7241" w:rsidRPr="00AB7241" w:rsidRDefault="000B0B77" w:rsidP="00AB7241">
      <w:pPr>
        <w:spacing w:before="100" w:beforeAutospacing="1" w:after="100" w:afterAutospacing="1"/>
        <w:jc w:val="both"/>
        <w:outlineLvl w:val="3"/>
        <w:rPr>
          <w:rFonts w:ascii="Times New Roman" w:eastAsia="Times New Roman" w:hAnsi="Times New Roman" w:cs="Times New Roman"/>
          <w:i/>
          <w:iCs/>
          <w:sz w:val="22"/>
          <w:szCs w:val="22"/>
        </w:rPr>
      </w:pPr>
      <w:r w:rsidRPr="00AB7241">
        <w:rPr>
          <w:rFonts w:ascii="Times New Roman" w:eastAsia="Times New Roman" w:hAnsi="Times New Roman" w:cs="Times New Roman"/>
          <w:b/>
          <w:bCs/>
          <w:sz w:val="22"/>
          <w:szCs w:val="22"/>
        </w:rPr>
        <w:t>4. Conclusion</w:t>
      </w:r>
      <w:r w:rsidR="00AB7241" w:rsidRPr="00AB7241">
        <w:rPr>
          <w:rFonts w:ascii="Times New Roman" w:eastAsia="Times New Roman" w:hAnsi="Times New Roman" w:cs="Times New Roman"/>
          <w:b/>
          <w:bCs/>
          <w:sz w:val="22"/>
          <w:szCs w:val="22"/>
        </w:rPr>
        <w:t xml:space="preserve"> </w:t>
      </w:r>
      <w:r w:rsidRPr="00AB7241">
        <w:rPr>
          <w:rFonts w:ascii="Times New Roman" w:eastAsia="Times New Roman" w:hAnsi="Times New Roman" w:cs="Times New Roman"/>
          <w:i/>
          <w:iCs/>
          <w:sz w:val="22"/>
          <w:szCs w:val="22"/>
        </w:rPr>
        <w:t xml:space="preserve">(Heading: Times New Roman or FMAbhaya, Bold, 12 </w:t>
      </w:r>
      <w:proofErr w:type="spellStart"/>
      <w:r w:rsidRPr="00AB7241">
        <w:rPr>
          <w:rFonts w:ascii="Times New Roman" w:eastAsia="Times New Roman" w:hAnsi="Times New Roman" w:cs="Times New Roman"/>
          <w:i/>
          <w:iCs/>
          <w:sz w:val="22"/>
          <w:szCs w:val="22"/>
        </w:rPr>
        <w:t>pt</w:t>
      </w:r>
      <w:proofErr w:type="spellEnd"/>
      <w:r w:rsidRPr="00AB7241">
        <w:rPr>
          <w:rFonts w:ascii="Times New Roman" w:eastAsia="Times New Roman" w:hAnsi="Times New Roman" w:cs="Times New Roman"/>
          <w:i/>
          <w:iCs/>
          <w:sz w:val="22"/>
          <w:szCs w:val="22"/>
        </w:rPr>
        <w:t>)</w:t>
      </w:r>
    </w:p>
    <w:p w14:paraId="1442E889" w14:textId="77777777" w:rsidR="000B0B77" w:rsidRPr="000B0B77" w:rsidRDefault="000B0B77" w:rsidP="00AB7241">
      <w:pPr>
        <w:spacing w:before="100" w:beforeAutospacing="1" w:after="100" w:afterAutospacing="1"/>
        <w:jc w:val="both"/>
        <w:outlineLvl w:val="3"/>
        <w:rPr>
          <w:rFonts w:ascii="Times New Roman" w:eastAsia="Times New Roman" w:hAnsi="Times New Roman" w:cs="Times New Roman"/>
          <w:b/>
          <w:bCs/>
          <w:sz w:val="22"/>
          <w:szCs w:val="22"/>
        </w:rPr>
      </w:pPr>
      <w:r w:rsidRPr="00AB7241">
        <w:rPr>
          <w:rFonts w:ascii="Times New Roman" w:hAnsi="Times New Roman" w:cs="Times New Roman"/>
          <w:sz w:val="22"/>
          <w:szCs w:val="22"/>
        </w:rPr>
        <w:t>The conclusion should present a clear and concise summary that directly reflects the research objectives and the key findings of the study. It should highlight the most important insights gained through the research and explain how these findings contribute to the broader academic or practical context. Where appropriate, brief recommendations can be provided for policymakers, practitioners, institutions, or other stakeholders who may benefit from the research outcomes. If relevant, the conclusion may also acknowledge the limitations encountered during the study and propose directions for future research</w:t>
      </w:r>
      <w:r w:rsidR="00AB7241" w:rsidRPr="00AB7241">
        <w:rPr>
          <w:rFonts w:ascii="Times New Roman" w:hAnsi="Times New Roman" w:cs="Times New Roman"/>
          <w:sz w:val="22"/>
          <w:szCs w:val="22"/>
        </w:rPr>
        <w:t>.</w:t>
      </w:r>
    </w:p>
    <w:p w14:paraId="65DF9201" w14:textId="77777777" w:rsidR="00AB7241" w:rsidRPr="00AB7241" w:rsidRDefault="000B0B77" w:rsidP="00AB7241">
      <w:pPr>
        <w:spacing w:before="100" w:beforeAutospacing="1" w:after="100" w:afterAutospacing="1"/>
        <w:jc w:val="both"/>
        <w:outlineLvl w:val="3"/>
        <w:rPr>
          <w:rFonts w:ascii="Times New Roman" w:eastAsia="Times New Roman" w:hAnsi="Times New Roman" w:cs="Times New Roman"/>
          <w:i/>
          <w:iCs/>
          <w:sz w:val="22"/>
          <w:szCs w:val="22"/>
        </w:rPr>
      </w:pPr>
      <w:r w:rsidRPr="00AB7241">
        <w:rPr>
          <w:rFonts w:ascii="Times New Roman" w:eastAsia="Times New Roman" w:hAnsi="Times New Roman" w:cs="Times New Roman"/>
          <w:b/>
          <w:bCs/>
          <w:sz w:val="22"/>
          <w:szCs w:val="22"/>
        </w:rPr>
        <w:t>5. Acknowledgment (optional)</w:t>
      </w:r>
      <w:r w:rsidR="00AB7241" w:rsidRPr="00AB7241">
        <w:rPr>
          <w:rFonts w:ascii="Times New Roman" w:eastAsia="Times New Roman" w:hAnsi="Times New Roman" w:cs="Times New Roman"/>
          <w:b/>
          <w:bCs/>
          <w:sz w:val="22"/>
          <w:szCs w:val="22"/>
        </w:rPr>
        <w:t xml:space="preserve"> </w:t>
      </w:r>
      <w:r w:rsidRPr="00AB7241">
        <w:rPr>
          <w:rFonts w:ascii="Times New Roman" w:eastAsia="Times New Roman" w:hAnsi="Times New Roman" w:cs="Times New Roman"/>
          <w:i/>
          <w:iCs/>
          <w:sz w:val="22"/>
          <w:szCs w:val="22"/>
        </w:rPr>
        <w:t>(Heading: Times New Roman or FMAbhaya</w:t>
      </w:r>
      <w:bookmarkStart w:id="0" w:name="_GoBack"/>
      <w:bookmarkEnd w:id="0"/>
      <w:r w:rsidRPr="00AB7241">
        <w:rPr>
          <w:rFonts w:ascii="Times New Roman" w:eastAsia="Times New Roman" w:hAnsi="Times New Roman" w:cs="Times New Roman"/>
          <w:i/>
          <w:iCs/>
          <w:sz w:val="22"/>
          <w:szCs w:val="22"/>
        </w:rPr>
        <w:t xml:space="preserve">, Bold, 12 </w:t>
      </w:r>
      <w:proofErr w:type="spellStart"/>
      <w:r w:rsidRPr="00AB7241">
        <w:rPr>
          <w:rFonts w:ascii="Times New Roman" w:eastAsia="Times New Roman" w:hAnsi="Times New Roman" w:cs="Times New Roman"/>
          <w:i/>
          <w:iCs/>
          <w:sz w:val="22"/>
          <w:szCs w:val="22"/>
        </w:rPr>
        <w:t>pt</w:t>
      </w:r>
      <w:proofErr w:type="spellEnd"/>
      <w:r w:rsidRPr="00AB7241">
        <w:rPr>
          <w:rFonts w:ascii="Times New Roman" w:eastAsia="Times New Roman" w:hAnsi="Times New Roman" w:cs="Times New Roman"/>
          <w:i/>
          <w:iCs/>
          <w:sz w:val="22"/>
          <w:szCs w:val="22"/>
        </w:rPr>
        <w:t>)</w:t>
      </w:r>
    </w:p>
    <w:p w14:paraId="4CF12E73" w14:textId="77777777" w:rsidR="000B0B77" w:rsidRPr="000B0B77" w:rsidRDefault="000B0B77" w:rsidP="00AB7241">
      <w:pPr>
        <w:spacing w:before="100" w:beforeAutospacing="1" w:after="100" w:afterAutospacing="1"/>
        <w:jc w:val="both"/>
        <w:outlineLvl w:val="3"/>
        <w:rPr>
          <w:rFonts w:ascii="Times New Roman" w:eastAsia="Times New Roman" w:hAnsi="Times New Roman" w:cs="Times New Roman"/>
          <w:b/>
          <w:bCs/>
          <w:sz w:val="22"/>
          <w:szCs w:val="22"/>
        </w:rPr>
      </w:pPr>
      <w:r w:rsidRPr="000B0B77">
        <w:rPr>
          <w:rFonts w:ascii="Times New Roman" w:eastAsia="Times New Roman" w:hAnsi="Times New Roman" w:cs="Times New Roman"/>
          <w:sz w:val="22"/>
          <w:szCs w:val="22"/>
        </w:rPr>
        <w:t xml:space="preserve">Authors may acknowledge funding bodies or institutions that supported the research. For funded research, please include the grant number (e.g., </w:t>
      </w:r>
      <w:r w:rsidRPr="00AB7241">
        <w:rPr>
          <w:rFonts w:ascii="Times New Roman" w:eastAsia="Times New Roman" w:hAnsi="Times New Roman" w:cs="Times New Roman"/>
          <w:i/>
          <w:iCs/>
          <w:sz w:val="22"/>
          <w:szCs w:val="22"/>
        </w:rPr>
        <w:t>Project Number: XXXXXXX</w:t>
      </w:r>
      <w:r w:rsidRPr="000B0B77">
        <w:rPr>
          <w:rFonts w:ascii="Times New Roman" w:eastAsia="Times New Roman" w:hAnsi="Times New Roman" w:cs="Times New Roman"/>
          <w:sz w:val="22"/>
          <w:szCs w:val="22"/>
        </w:rPr>
        <w:t>).</w:t>
      </w:r>
    </w:p>
    <w:p w14:paraId="5B8FC805" w14:textId="76FC8404" w:rsidR="000B0B77" w:rsidRPr="000B0B77" w:rsidRDefault="000B0B77" w:rsidP="00AB7241">
      <w:pPr>
        <w:spacing w:before="100" w:beforeAutospacing="1" w:after="100" w:afterAutospacing="1"/>
        <w:jc w:val="both"/>
        <w:outlineLvl w:val="3"/>
        <w:rPr>
          <w:rFonts w:ascii="Times New Roman" w:eastAsia="Times New Roman" w:hAnsi="Times New Roman" w:cs="Times New Roman"/>
          <w:sz w:val="22"/>
          <w:szCs w:val="22"/>
        </w:rPr>
      </w:pPr>
      <w:r w:rsidRPr="00AB7241">
        <w:rPr>
          <w:rFonts w:ascii="Times New Roman" w:eastAsia="Times New Roman" w:hAnsi="Times New Roman" w:cs="Times New Roman"/>
          <w:b/>
          <w:bCs/>
          <w:sz w:val="22"/>
          <w:szCs w:val="22"/>
        </w:rPr>
        <w:t>6. References</w:t>
      </w:r>
      <w:r w:rsidR="00AB7241" w:rsidRPr="00AB7241">
        <w:rPr>
          <w:rFonts w:ascii="Times New Roman" w:eastAsia="Times New Roman" w:hAnsi="Times New Roman" w:cs="Times New Roman"/>
          <w:b/>
          <w:bCs/>
          <w:sz w:val="22"/>
          <w:szCs w:val="22"/>
        </w:rPr>
        <w:t xml:space="preserve"> </w:t>
      </w:r>
      <w:r w:rsidRPr="00AB7241">
        <w:rPr>
          <w:rFonts w:ascii="Times New Roman" w:eastAsia="Times New Roman" w:hAnsi="Times New Roman" w:cs="Times New Roman"/>
          <w:i/>
          <w:iCs/>
          <w:sz w:val="22"/>
          <w:szCs w:val="22"/>
        </w:rPr>
        <w:t xml:space="preserve">(Heading: Times New Roman or FMAbhaya, Bold, 12 </w:t>
      </w:r>
      <w:proofErr w:type="spellStart"/>
      <w:r w:rsidRPr="00AB7241">
        <w:rPr>
          <w:rFonts w:ascii="Times New Roman" w:eastAsia="Times New Roman" w:hAnsi="Times New Roman" w:cs="Times New Roman"/>
          <w:i/>
          <w:iCs/>
          <w:sz w:val="22"/>
          <w:szCs w:val="22"/>
        </w:rPr>
        <w:t>pt</w:t>
      </w:r>
      <w:proofErr w:type="spellEnd"/>
      <w:r w:rsidRPr="00AB7241">
        <w:rPr>
          <w:rFonts w:ascii="Times New Roman" w:eastAsia="Times New Roman" w:hAnsi="Times New Roman" w:cs="Times New Roman"/>
          <w:i/>
          <w:iCs/>
          <w:sz w:val="22"/>
          <w:szCs w:val="22"/>
        </w:rPr>
        <w:t>)</w:t>
      </w:r>
      <w:r w:rsidRPr="000B0B77">
        <w:rPr>
          <w:rFonts w:ascii="Times New Roman" w:eastAsia="Times New Roman" w:hAnsi="Times New Roman" w:cs="Times New Roman"/>
          <w:sz w:val="22"/>
          <w:szCs w:val="22"/>
        </w:rPr>
        <w:br/>
        <w:t xml:space="preserve">All references cited in the abstract must be listed at the end, following the </w:t>
      </w:r>
      <w:r w:rsidRPr="00AB7241">
        <w:rPr>
          <w:rFonts w:ascii="Times New Roman" w:eastAsia="Times New Roman" w:hAnsi="Times New Roman" w:cs="Times New Roman"/>
          <w:bCs/>
          <w:sz w:val="22"/>
          <w:szCs w:val="22"/>
        </w:rPr>
        <w:t>APA reference style</w:t>
      </w:r>
      <w:r w:rsidRPr="000B0B77">
        <w:rPr>
          <w:rFonts w:ascii="Times New Roman" w:eastAsia="Times New Roman" w:hAnsi="Times New Roman" w:cs="Times New Roman"/>
          <w:sz w:val="22"/>
          <w:szCs w:val="22"/>
        </w:rPr>
        <w:t xml:space="preserve">. Only works cited in the text </w:t>
      </w:r>
      <w:r w:rsidR="00667B03">
        <w:rPr>
          <w:rFonts w:ascii="Times New Roman" w:eastAsia="Times New Roman" w:hAnsi="Times New Roman" w:cs="Times New Roman"/>
          <w:sz w:val="22"/>
          <w:szCs w:val="22"/>
        </w:rPr>
        <w:t xml:space="preserve">– maximum five - </w:t>
      </w:r>
      <w:r w:rsidRPr="000B0B77">
        <w:rPr>
          <w:rFonts w:ascii="Times New Roman" w:eastAsia="Times New Roman" w:hAnsi="Times New Roman" w:cs="Times New Roman"/>
          <w:sz w:val="22"/>
          <w:szCs w:val="22"/>
        </w:rPr>
        <w:t>should be included in the reference list.</w:t>
      </w:r>
    </w:p>
    <w:p w14:paraId="35F94447" w14:textId="77777777" w:rsidR="00F917B2" w:rsidRPr="00AB7241" w:rsidRDefault="00E00C93" w:rsidP="00AB7241">
      <w:pPr>
        <w:jc w:val="both"/>
        <w:rPr>
          <w:rFonts w:ascii="Times New Roman" w:hAnsi="Times New Roman" w:cs="Times New Roman"/>
          <w:sz w:val="22"/>
          <w:szCs w:val="22"/>
        </w:rPr>
      </w:pPr>
    </w:p>
    <w:sectPr w:rsidR="00F917B2" w:rsidRPr="00AB7241" w:rsidSect="002A049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Latha">
    <w:panose1 w:val="02000400000000000000"/>
    <w:charset w:val="01"/>
    <w:family w:val="auto"/>
    <w:pitch w:val="variable"/>
    <w:sig w:usb0="001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2E791C"/>
    <w:multiLevelType w:val="hybridMultilevel"/>
    <w:tmpl w:val="D1A08F40"/>
    <w:lvl w:ilvl="0" w:tplc="D5C0BD4A">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B77"/>
    <w:rsid w:val="000B0B77"/>
    <w:rsid w:val="002A049E"/>
    <w:rsid w:val="00533271"/>
    <w:rsid w:val="005559B1"/>
    <w:rsid w:val="00667B03"/>
    <w:rsid w:val="007C34E4"/>
    <w:rsid w:val="009A31DB"/>
    <w:rsid w:val="00AB6F1D"/>
    <w:rsid w:val="00AB7241"/>
    <w:rsid w:val="00B60522"/>
    <w:rsid w:val="00C85FB8"/>
    <w:rsid w:val="00D27BA6"/>
    <w:rsid w:val="00D67566"/>
    <w:rsid w:val="00DA60BC"/>
    <w:rsid w:val="00E00C93"/>
    <w:rsid w:val="00F62738"/>
    <w:rsid w:val="00FA1728"/>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A9BF5"/>
  <w14:defaultImageDpi w14:val="32767"/>
  <w15:chartTrackingRefBased/>
  <w15:docId w15:val="{965AB8B6-047F-C647-A0BD-511D33E98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6756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D67566"/>
    <w:pPr>
      <w:keepNext/>
      <w:keepLines/>
      <w:spacing w:before="40"/>
      <w:outlineLvl w:val="1"/>
    </w:pPr>
    <w:rPr>
      <w:rFonts w:asciiTheme="majorHAnsi" w:eastAsiaTheme="majorEastAsia" w:hAnsiTheme="majorHAnsi" w:cstheme="majorBidi"/>
      <w:b/>
      <w:color w:val="000000" w:themeColor="text1"/>
      <w:sz w:val="26"/>
      <w:szCs w:val="26"/>
    </w:rPr>
  </w:style>
  <w:style w:type="paragraph" w:styleId="Heading3">
    <w:name w:val="heading 3"/>
    <w:basedOn w:val="Normal"/>
    <w:link w:val="Heading3Char"/>
    <w:uiPriority w:val="9"/>
    <w:qFormat/>
    <w:rsid w:val="000B0B77"/>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0B0B77"/>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1"/>
    <w:autoRedefine/>
    <w:qFormat/>
    <w:rsid w:val="00D67566"/>
    <w:pPr>
      <w:numPr>
        <w:numId w:val="1"/>
      </w:numPr>
    </w:pPr>
  </w:style>
  <w:style w:type="character" w:customStyle="1" w:styleId="Heading1Char">
    <w:name w:val="Heading 1 Char"/>
    <w:basedOn w:val="DefaultParagraphFont"/>
    <w:link w:val="Heading1"/>
    <w:uiPriority w:val="9"/>
    <w:rsid w:val="00D6756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67566"/>
    <w:rPr>
      <w:rFonts w:asciiTheme="majorHAnsi" w:eastAsiaTheme="majorEastAsia" w:hAnsiTheme="majorHAnsi" w:cstheme="majorBidi"/>
      <w:b/>
      <w:color w:val="000000" w:themeColor="text1"/>
      <w:sz w:val="26"/>
      <w:szCs w:val="26"/>
    </w:rPr>
  </w:style>
  <w:style w:type="character" w:customStyle="1" w:styleId="Heading3Char">
    <w:name w:val="Heading 3 Char"/>
    <w:basedOn w:val="DefaultParagraphFont"/>
    <w:link w:val="Heading3"/>
    <w:uiPriority w:val="9"/>
    <w:rsid w:val="000B0B77"/>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0B0B77"/>
    <w:rPr>
      <w:rFonts w:ascii="Times New Roman" w:eastAsia="Times New Roman" w:hAnsi="Times New Roman" w:cs="Times New Roman"/>
      <w:b/>
      <w:bCs/>
    </w:rPr>
  </w:style>
  <w:style w:type="character" w:styleId="Strong">
    <w:name w:val="Strong"/>
    <w:basedOn w:val="DefaultParagraphFont"/>
    <w:uiPriority w:val="22"/>
    <w:qFormat/>
    <w:rsid w:val="000B0B77"/>
    <w:rPr>
      <w:b/>
      <w:bCs/>
    </w:rPr>
  </w:style>
  <w:style w:type="paragraph" w:styleId="NormalWeb">
    <w:name w:val="Normal (Web)"/>
    <w:basedOn w:val="Normal"/>
    <w:uiPriority w:val="99"/>
    <w:unhideWhenUsed/>
    <w:rsid w:val="000B0B77"/>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0B0B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1804176">
      <w:bodyDiv w:val="1"/>
      <w:marLeft w:val="0"/>
      <w:marRight w:val="0"/>
      <w:marTop w:val="0"/>
      <w:marBottom w:val="0"/>
      <w:divBdr>
        <w:top w:val="none" w:sz="0" w:space="0" w:color="auto"/>
        <w:left w:val="none" w:sz="0" w:space="0" w:color="auto"/>
        <w:bottom w:val="none" w:sz="0" w:space="0" w:color="auto"/>
        <w:right w:val="none" w:sz="0" w:space="0" w:color="auto"/>
      </w:divBdr>
    </w:div>
    <w:div w:id="987244349">
      <w:bodyDiv w:val="1"/>
      <w:marLeft w:val="0"/>
      <w:marRight w:val="0"/>
      <w:marTop w:val="0"/>
      <w:marBottom w:val="0"/>
      <w:divBdr>
        <w:top w:val="none" w:sz="0" w:space="0" w:color="auto"/>
        <w:left w:val="none" w:sz="0" w:space="0" w:color="auto"/>
        <w:bottom w:val="none" w:sz="0" w:space="0" w:color="auto"/>
        <w:right w:val="none" w:sz="0" w:space="0" w:color="auto"/>
      </w:divBdr>
    </w:div>
    <w:div w:id="1218584686">
      <w:bodyDiv w:val="1"/>
      <w:marLeft w:val="0"/>
      <w:marRight w:val="0"/>
      <w:marTop w:val="0"/>
      <w:marBottom w:val="0"/>
      <w:divBdr>
        <w:top w:val="none" w:sz="0" w:space="0" w:color="auto"/>
        <w:left w:val="none" w:sz="0" w:space="0" w:color="auto"/>
        <w:bottom w:val="none" w:sz="0" w:space="0" w:color="auto"/>
        <w:right w:val="none" w:sz="0" w:space="0" w:color="auto"/>
      </w:divBdr>
      <w:divsChild>
        <w:div w:id="432165001">
          <w:marLeft w:val="0"/>
          <w:marRight w:val="0"/>
          <w:marTop w:val="0"/>
          <w:marBottom w:val="0"/>
          <w:divBdr>
            <w:top w:val="none" w:sz="0" w:space="0" w:color="auto"/>
            <w:left w:val="none" w:sz="0" w:space="0" w:color="auto"/>
            <w:bottom w:val="none" w:sz="0" w:space="0" w:color="auto"/>
            <w:right w:val="none" w:sz="0" w:space="0" w:color="auto"/>
          </w:divBdr>
          <w:divsChild>
            <w:div w:id="1982270809">
              <w:marLeft w:val="0"/>
              <w:marRight w:val="0"/>
              <w:marTop w:val="0"/>
              <w:marBottom w:val="0"/>
              <w:divBdr>
                <w:top w:val="none" w:sz="0" w:space="0" w:color="auto"/>
                <w:left w:val="none" w:sz="0" w:space="0" w:color="auto"/>
                <w:bottom w:val="none" w:sz="0" w:space="0" w:color="auto"/>
                <w:right w:val="none" w:sz="0" w:space="0" w:color="auto"/>
              </w:divBdr>
              <w:divsChild>
                <w:div w:id="1172722603">
                  <w:marLeft w:val="0"/>
                  <w:marRight w:val="0"/>
                  <w:marTop w:val="0"/>
                  <w:marBottom w:val="0"/>
                  <w:divBdr>
                    <w:top w:val="none" w:sz="0" w:space="0" w:color="auto"/>
                    <w:left w:val="none" w:sz="0" w:space="0" w:color="auto"/>
                    <w:bottom w:val="none" w:sz="0" w:space="0" w:color="auto"/>
                    <w:right w:val="none" w:sz="0" w:space="0" w:color="auto"/>
                  </w:divBdr>
                  <w:divsChild>
                    <w:div w:id="729424703">
                      <w:marLeft w:val="0"/>
                      <w:marRight w:val="0"/>
                      <w:marTop w:val="0"/>
                      <w:marBottom w:val="0"/>
                      <w:divBdr>
                        <w:top w:val="none" w:sz="0" w:space="0" w:color="auto"/>
                        <w:left w:val="none" w:sz="0" w:space="0" w:color="auto"/>
                        <w:bottom w:val="none" w:sz="0" w:space="0" w:color="auto"/>
                        <w:right w:val="none" w:sz="0" w:space="0" w:color="auto"/>
                      </w:divBdr>
                      <w:divsChild>
                        <w:div w:id="385183312">
                          <w:marLeft w:val="0"/>
                          <w:marRight w:val="0"/>
                          <w:marTop w:val="0"/>
                          <w:marBottom w:val="0"/>
                          <w:divBdr>
                            <w:top w:val="none" w:sz="0" w:space="0" w:color="auto"/>
                            <w:left w:val="none" w:sz="0" w:space="0" w:color="auto"/>
                            <w:bottom w:val="none" w:sz="0" w:space="0" w:color="auto"/>
                            <w:right w:val="none" w:sz="0" w:space="0" w:color="auto"/>
                          </w:divBdr>
                          <w:divsChild>
                            <w:div w:id="159686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1786121">
      <w:bodyDiv w:val="1"/>
      <w:marLeft w:val="0"/>
      <w:marRight w:val="0"/>
      <w:marTop w:val="0"/>
      <w:marBottom w:val="0"/>
      <w:divBdr>
        <w:top w:val="none" w:sz="0" w:space="0" w:color="auto"/>
        <w:left w:val="none" w:sz="0" w:space="0" w:color="auto"/>
        <w:bottom w:val="none" w:sz="0" w:space="0" w:color="auto"/>
        <w:right w:val="none" w:sz="0" w:space="0" w:color="auto"/>
      </w:divBdr>
    </w:div>
    <w:div w:id="156467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617</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LMAP Gunawardhana</cp:lastModifiedBy>
  <cp:revision>2</cp:revision>
  <dcterms:created xsi:type="dcterms:W3CDTF">2025-10-24T10:58:00Z</dcterms:created>
  <dcterms:modified xsi:type="dcterms:W3CDTF">2025-10-24T10:58:00Z</dcterms:modified>
</cp:coreProperties>
</file>